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6D96" w14:textId="03C0C3F7" w:rsidR="007A7763" w:rsidRPr="007A7763" w:rsidRDefault="007A7763" w:rsidP="006E4DDD">
      <w:pPr>
        <w:pStyle w:val="Heading1"/>
        <w:rPr>
          <w:rFonts w:eastAsia="Times New Roman"/>
        </w:rPr>
      </w:pPr>
      <w:r w:rsidRPr="007A7763">
        <w:rPr>
          <w:rFonts w:eastAsia="Times New Roman"/>
        </w:rPr>
        <w:t xml:space="preserve">Spear </w:t>
      </w:r>
      <w:r w:rsidR="00396080">
        <w:rPr>
          <w:rFonts w:eastAsia="Times New Roman"/>
        </w:rPr>
        <w:t xml:space="preserve">(+6) </w:t>
      </w:r>
      <w:r w:rsidRPr="007A7763">
        <w:rPr>
          <w:rFonts w:eastAsia="Times New Roman"/>
        </w:rPr>
        <w:t xml:space="preserve">of </w:t>
      </w:r>
      <w:r w:rsidR="007C5222">
        <w:rPr>
          <w:rFonts w:eastAsia="Times New Roman"/>
        </w:rPr>
        <w:t xml:space="preserve">Insidious </w:t>
      </w:r>
      <w:r w:rsidRPr="007A7763">
        <w:rPr>
          <w:rFonts w:eastAsia="Times New Roman"/>
        </w:rPr>
        <w:t>Impaling</w:t>
      </w:r>
    </w:p>
    <w:p w14:paraId="397416F8" w14:textId="4B47E943" w:rsidR="006E4DDD" w:rsidRDefault="006E4DDD" w:rsidP="007A776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306E7A2" w14:textId="0CBB2088" w:rsidR="002072D4" w:rsidRPr="00EC0645" w:rsidRDefault="002072D4" w:rsidP="002072D4">
      <w:pPr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072D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Aura:</w:t>
      </w:r>
      <w:r w:rsidRPr="00EC06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Strong Abjuration</w:t>
      </w:r>
      <w:r w:rsidRPr="00EC06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; CL 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23rd</w:t>
      </w:r>
      <w:r w:rsidRPr="00EC06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; Slot: </w:t>
      </w:r>
      <w:r w:rsidR="00942207">
        <w:rPr>
          <w:rFonts w:ascii="Trebuchet MS" w:eastAsia="Times New Roman" w:hAnsi="Trebuchet MS" w:cs="Times New Roman"/>
          <w:color w:val="000000"/>
          <w:sz w:val="20"/>
          <w:szCs w:val="20"/>
        </w:rPr>
        <w:t>Primary</w:t>
      </w:r>
      <w:r w:rsidRPr="00EC06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; Price: 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142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,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305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gp</w:t>
      </w:r>
      <w:r w:rsidRPr="00EC06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; Weight: </w:t>
      </w:r>
      <w:r w:rsidR="00942207">
        <w:rPr>
          <w:rFonts w:ascii="Trebuchet MS" w:eastAsia="Times New Roman" w:hAnsi="Trebuchet MS" w:cs="Times New Roman"/>
          <w:color w:val="000000"/>
          <w:sz w:val="20"/>
          <w:szCs w:val="20"/>
        </w:rPr>
        <w:t>8lbs</w:t>
      </w:r>
    </w:p>
    <w:p w14:paraId="0009790E" w14:textId="77777777" w:rsidR="002072D4" w:rsidRDefault="002072D4" w:rsidP="002072D4">
      <w:pPr>
        <w:outlineLvl w:val="4"/>
        <w:rPr>
          <w:rFonts w:ascii="Trebuchet MS" w:eastAsia="Times New Roman" w:hAnsi="Trebuchet MS" w:cs="Times New Roman"/>
          <w:b/>
          <w:bCs/>
          <w:color w:val="000000"/>
        </w:rPr>
      </w:pPr>
    </w:p>
    <w:p w14:paraId="0675BFEB" w14:textId="77777777" w:rsidR="002072D4" w:rsidRPr="00327F5F" w:rsidRDefault="002072D4" w:rsidP="002072D4">
      <w:pPr>
        <w:pBdr>
          <w:top w:val="single" w:sz="6" w:space="0" w:color="auto"/>
          <w:bottom w:val="single" w:sz="6" w:space="0" w:color="auto"/>
        </w:pBdr>
        <w:shd w:val="clear" w:color="auto" w:fill="FFFFFF"/>
        <w:spacing w:after="150"/>
        <w:rPr>
          <w:rFonts w:ascii="Arial" w:eastAsia="Times New Roman" w:hAnsi="Arial" w:cs="Arial"/>
          <w:caps/>
          <w:color w:val="333333"/>
          <w:sz w:val="18"/>
          <w:szCs w:val="18"/>
        </w:rPr>
      </w:pPr>
      <w:r w:rsidRPr="007B4552">
        <w:rPr>
          <w:rFonts w:ascii="Arial" w:eastAsia="Times New Roman" w:hAnsi="Arial" w:cs="Arial"/>
          <w:caps/>
          <w:color w:val="333333"/>
          <w:sz w:val="18"/>
          <w:szCs w:val="18"/>
        </w:rPr>
        <w:t>DESCRIPTION</w:t>
      </w:r>
    </w:p>
    <w:p w14:paraId="14664B44" w14:textId="734F33A3" w:rsidR="002072D4" w:rsidRPr="00396080" w:rsidRDefault="002072D4" w:rsidP="002072D4">
      <w:pPr>
        <w:shd w:val="clear" w:color="auto" w:fill="FFFFFF"/>
        <w:rPr>
          <w:sz w:val="18"/>
          <w:szCs w:val="18"/>
        </w:rPr>
      </w:pPr>
      <w:r w:rsidRPr="00396080">
        <w:rPr>
          <w:sz w:val="18"/>
          <w:szCs w:val="18"/>
        </w:rPr>
        <w:t>“The barbed head of this </w:t>
      </w:r>
      <w:r w:rsidRPr="00396080">
        <w:rPr>
          <w:sz w:val="18"/>
          <w:szCs w:val="18"/>
        </w:rPr>
        <w:t xml:space="preserve">spear sits atop an adamantium shaft that seems to writhe and vibrate as though something lives within the </w:t>
      </w:r>
      <w:r w:rsidR="00942207" w:rsidRPr="00396080">
        <w:rPr>
          <w:sz w:val="18"/>
          <w:szCs w:val="18"/>
        </w:rPr>
        <w:t xml:space="preserve">spear. Fixed to the bottom of the spear sits a </w:t>
      </w:r>
      <w:proofErr w:type="spellStart"/>
      <w:r w:rsidR="00942207" w:rsidRPr="00396080">
        <w:rPr>
          <w:sz w:val="18"/>
          <w:szCs w:val="18"/>
        </w:rPr>
        <w:t>longtooth</w:t>
      </w:r>
      <w:proofErr w:type="spellEnd"/>
      <w:r w:rsidR="00942207" w:rsidRPr="00396080">
        <w:rPr>
          <w:sz w:val="18"/>
          <w:szCs w:val="18"/>
        </w:rPr>
        <w:t xml:space="preserve"> barbed blade; it looks as though it can be shot from the end of the spear. </w:t>
      </w:r>
    </w:p>
    <w:p w14:paraId="5ABDC169" w14:textId="77777777" w:rsidR="002072D4" w:rsidRDefault="002072D4" w:rsidP="002072D4">
      <w:pPr>
        <w:shd w:val="clear" w:color="auto" w:fill="FFFFFF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</w:pPr>
    </w:p>
    <w:p w14:paraId="7F1C10CE" w14:textId="2F0D2367" w:rsidR="002072D4" w:rsidRPr="00396080" w:rsidRDefault="007A7763" w:rsidP="002072D4">
      <w:pPr>
        <w:shd w:val="clear" w:color="auto" w:fill="FFFFFF"/>
        <w:rPr>
          <w:sz w:val="18"/>
          <w:szCs w:val="18"/>
        </w:rPr>
      </w:pPr>
      <w:r w:rsidRPr="00396080">
        <w:rPr>
          <w:sz w:val="18"/>
          <w:szCs w:val="18"/>
        </w:rPr>
        <w:t xml:space="preserve">After a successful hit, the </w:t>
      </w:r>
      <w:r w:rsidR="006E4DDD" w:rsidRPr="00396080">
        <w:rPr>
          <w:sz w:val="18"/>
          <w:szCs w:val="18"/>
        </w:rPr>
        <w:t xml:space="preserve">attacker that </w:t>
      </w:r>
      <w:r w:rsidR="00C818E9" w:rsidRPr="00396080">
        <w:rPr>
          <w:sz w:val="18"/>
          <w:szCs w:val="18"/>
        </w:rPr>
        <w:t>used</w:t>
      </w:r>
      <w:r w:rsidR="006E4DDD" w:rsidRPr="00396080">
        <w:rPr>
          <w:sz w:val="18"/>
          <w:szCs w:val="18"/>
        </w:rPr>
        <w:t xml:space="preserve"> the </w:t>
      </w:r>
      <w:r w:rsidRPr="00396080">
        <w:rPr>
          <w:sz w:val="18"/>
          <w:szCs w:val="18"/>
        </w:rPr>
        <w:t>spear of impaling may make a</w:t>
      </w:r>
      <w:r w:rsidR="0072665B" w:rsidRPr="00396080">
        <w:rPr>
          <w:sz w:val="18"/>
          <w:szCs w:val="18"/>
        </w:rPr>
        <w:t xml:space="preserve">n opposed </w:t>
      </w:r>
      <w:r w:rsidRPr="00396080">
        <w:rPr>
          <w:sz w:val="18"/>
          <w:szCs w:val="18"/>
        </w:rPr>
        <w:t xml:space="preserve">grapple attempt </w:t>
      </w:r>
      <w:r w:rsidR="00C818E9" w:rsidRPr="00396080">
        <w:rPr>
          <w:sz w:val="18"/>
          <w:szCs w:val="18"/>
        </w:rPr>
        <w:t>at their BAB + Strength Mod + size modifier + any feat bonuses.</w:t>
      </w:r>
    </w:p>
    <w:p w14:paraId="6E8FAB61" w14:textId="09EA3B06" w:rsidR="002072D4" w:rsidRPr="00396080" w:rsidRDefault="00942207" w:rsidP="002072D4">
      <w:pPr>
        <w:shd w:val="clear" w:color="auto" w:fill="FFFFFF"/>
        <w:rPr>
          <w:sz w:val="18"/>
          <w:szCs w:val="18"/>
        </w:rPr>
      </w:pPr>
      <w:r w:rsidRPr="00396080">
        <w:rPr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0DE9925" wp14:editId="55DD692C">
            <wp:simplePos x="0" y="0"/>
            <wp:positionH relativeFrom="column">
              <wp:posOffset>4054475</wp:posOffset>
            </wp:positionH>
            <wp:positionV relativeFrom="paragraph">
              <wp:posOffset>100330</wp:posOffset>
            </wp:positionV>
            <wp:extent cx="1726565" cy="17265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5AA5B" w14:textId="77777777" w:rsidR="0072665B" w:rsidRPr="00396080" w:rsidRDefault="007A7763" w:rsidP="002072D4">
      <w:pPr>
        <w:shd w:val="clear" w:color="auto" w:fill="FFFFFF"/>
        <w:rPr>
          <w:sz w:val="18"/>
          <w:szCs w:val="18"/>
        </w:rPr>
      </w:pPr>
      <w:r w:rsidRPr="00396080">
        <w:rPr>
          <w:sz w:val="18"/>
          <w:szCs w:val="18"/>
        </w:rPr>
        <w:t>If this grapple attempt succeed</w:t>
      </w:r>
      <w:r w:rsidR="006E4DDD" w:rsidRPr="00396080">
        <w:rPr>
          <w:sz w:val="18"/>
          <w:szCs w:val="18"/>
        </w:rPr>
        <w:t>s</w:t>
      </w:r>
      <w:r w:rsidRPr="00396080">
        <w:rPr>
          <w:sz w:val="18"/>
          <w:szCs w:val="18"/>
        </w:rPr>
        <w:t>,</w:t>
      </w:r>
      <w:r w:rsidR="006E4DDD" w:rsidRPr="00396080">
        <w:rPr>
          <w:sz w:val="18"/>
          <w:szCs w:val="18"/>
        </w:rPr>
        <w:t xml:space="preserve"> </w:t>
      </w:r>
      <w:r w:rsidR="0072665B" w:rsidRPr="00396080">
        <w:rPr>
          <w:sz w:val="18"/>
          <w:szCs w:val="18"/>
        </w:rPr>
        <w:t>the following effects take hold:</w:t>
      </w:r>
    </w:p>
    <w:p w14:paraId="2B7DFFF8" w14:textId="77777777" w:rsidR="0072665B" w:rsidRPr="00396080" w:rsidRDefault="0072665B" w:rsidP="002072D4">
      <w:pPr>
        <w:shd w:val="clear" w:color="auto" w:fill="FFFFFF"/>
        <w:rPr>
          <w:sz w:val="18"/>
          <w:szCs w:val="18"/>
        </w:rPr>
      </w:pPr>
    </w:p>
    <w:p w14:paraId="5327B24B" w14:textId="51545A68" w:rsidR="002072D4" w:rsidRPr="00396080" w:rsidRDefault="0072665B" w:rsidP="002072D4">
      <w:pPr>
        <w:pStyle w:val="ListParagraph"/>
        <w:numPr>
          <w:ilvl w:val="0"/>
          <w:numId w:val="1"/>
        </w:numPr>
        <w:shd w:val="clear" w:color="auto" w:fill="FFFFFF"/>
        <w:rPr>
          <w:sz w:val="18"/>
          <w:szCs w:val="18"/>
        </w:rPr>
      </w:pPr>
      <w:r w:rsidRPr="00396080">
        <w:rPr>
          <w:sz w:val="18"/>
          <w:szCs w:val="18"/>
        </w:rPr>
        <w:t>T</w:t>
      </w:r>
      <w:r w:rsidR="007C5222" w:rsidRPr="00396080">
        <w:rPr>
          <w:sz w:val="18"/>
          <w:szCs w:val="18"/>
        </w:rPr>
        <w:t>entacle barbs</w:t>
      </w:r>
      <w:r w:rsidRPr="00396080">
        <w:rPr>
          <w:sz w:val="18"/>
          <w:szCs w:val="18"/>
        </w:rPr>
        <w:t xml:space="preserve"> (liquid quicksilver </w:t>
      </w:r>
      <w:proofErr w:type="spellStart"/>
      <w:r w:rsidRPr="00396080">
        <w:rPr>
          <w:sz w:val="18"/>
          <w:szCs w:val="18"/>
        </w:rPr>
        <w:t>slaad</w:t>
      </w:r>
      <w:proofErr w:type="spellEnd"/>
      <w:r w:rsidRPr="00396080">
        <w:rPr>
          <w:sz w:val="18"/>
          <w:szCs w:val="18"/>
        </w:rPr>
        <w:t xml:space="preserve"> tongues)</w:t>
      </w:r>
      <w:r w:rsidR="007C5222" w:rsidRPr="00396080">
        <w:rPr>
          <w:sz w:val="18"/>
          <w:szCs w:val="18"/>
        </w:rPr>
        <w:t xml:space="preserve"> spread </w:t>
      </w:r>
      <w:r w:rsidR="002072D4" w:rsidRPr="00396080">
        <w:rPr>
          <w:sz w:val="18"/>
          <w:szCs w:val="18"/>
        </w:rPr>
        <w:t>throughout</w:t>
      </w:r>
      <w:r w:rsidR="007C5222" w:rsidRPr="00396080">
        <w:rPr>
          <w:sz w:val="18"/>
          <w:szCs w:val="18"/>
        </w:rPr>
        <w:t xml:space="preserve"> the foe’s body</w:t>
      </w:r>
      <w:r w:rsidRPr="00396080">
        <w:rPr>
          <w:sz w:val="18"/>
          <w:szCs w:val="18"/>
        </w:rPr>
        <w:t>, hardening around internal bones and organs</w:t>
      </w:r>
      <w:r w:rsidR="00942207" w:rsidRPr="00396080">
        <w:rPr>
          <w:sz w:val="18"/>
          <w:szCs w:val="18"/>
        </w:rPr>
        <w:t>,</w:t>
      </w:r>
      <w:r w:rsidR="007C5222" w:rsidRPr="00396080">
        <w:rPr>
          <w:sz w:val="18"/>
          <w:szCs w:val="18"/>
        </w:rPr>
        <w:t xml:space="preserve"> making it very challenging for the foe to move</w:t>
      </w:r>
      <w:r w:rsidRPr="00396080">
        <w:rPr>
          <w:sz w:val="18"/>
          <w:szCs w:val="18"/>
        </w:rPr>
        <w:t>.</w:t>
      </w:r>
    </w:p>
    <w:p w14:paraId="5255F60C" w14:textId="460CF413" w:rsidR="002072D4" w:rsidRPr="00396080" w:rsidRDefault="002072D4" w:rsidP="002072D4">
      <w:pPr>
        <w:pStyle w:val="ListParagraph"/>
        <w:numPr>
          <w:ilvl w:val="0"/>
          <w:numId w:val="1"/>
        </w:numPr>
        <w:shd w:val="clear" w:color="auto" w:fill="FFFFFF"/>
        <w:rPr>
          <w:sz w:val="18"/>
          <w:szCs w:val="18"/>
        </w:rPr>
      </w:pPr>
      <w:r w:rsidRPr="00396080">
        <w:rPr>
          <w:sz w:val="18"/>
          <w:szCs w:val="18"/>
        </w:rPr>
        <w:t>T</w:t>
      </w:r>
      <w:r w:rsidR="006E4DDD" w:rsidRPr="00396080">
        <w:rPr>
          <w:sz w:val="18"/>
          <w:szCs w:val="18"/>
        </w:rPr>
        <w:t xml:space="preserve">he foe </w:t>
      </w:r>
      <w:r w:rsidRPr="00396080">
        <w:rPr>
          <w:sz w:val="18"/>
          <w:szCs w:val="18"/>
        </w:rPr>
        <w:t>is</w:t>
      </w:r>
      <w:r w:rsidR="006E4DDD" w:rsidRPr="00396080">
        <w:rPr>
          <w:sz w:val="18"/>
          <w:szCs w:val="18"/>
        </w:rPr>
        <w:t xml:space="preserve"> subject to the effects of a dimensional anchor and forced </w:t>
      </w:r>
      <w:r w:rsidRPr="00396080">
        <w:rPr>
          <w:sz w:val="18"/>
          <w:szCs w:val="18"/>
        </w:rPr>
        <w:t>shape change</w:t>
      </w:r>
      <w:r w:rsidR="006E4DDD" w:rsidRPr="00396080">
        <w:rPr>
          <w:sz w:val="18"/>
          <w:szCs w:val="18"/>
        </w:rPr>
        <w:t>.</w:t>
      </w:r>
    </w:p>
    <w:p w14:paraId="56FA09BC" w14:textId="4753F020" w:rsidR="002072D4" w:rsidRPr="00396080" w:rsidRDefault="002072D4" w:rsidP="002072D4">
      <w:pPr>
        <w:pStyle w:val="ListParagraph"/>
        <w:numPr>
          <w:ilvl w:val="0"/>
          <w:numId w:val="1"/>
        </w:numPr>
        <w:shd w:val="clear" w:color="auto" w:fill="FFFFFF"/>
        <w:rPr>
          <w:sz w:val="18"/>
          <w:szCs w:val="18"/>
        </w:rPr>
      </w:pPr>
      <w:r w:rsidRPr="00396080">
        <w:rPr>
          <w:sz w:val="18"/>
          <w:szCs w:val="18"/>
        </w:rPr>
        <w:t xml:space="preserve">An </w:t>
      </w:r>
      <w:r w:rsidR="008D11C2" w:rsidRPr="00396080">
        <w:rPr>
          <w:sz w:val="18"/>
          <w:szCs w:val="18"/>
        </w:rPr>
        <w:t xml:space="preserve">adamantine </w:t>
      </w:r>
      <w:r w:rsidR="006E4DDD" w:rsidRPr="00396080">
        <w:rPr>
          <w:sz w:val="18"/>
          <w:szCs w:val="18"/>
        </w:rPr>
        <w:t>spiked chain shoots out from the opposite end of the spear</w:t>
      </w:r>
      <w:r w:rsidRPr="00396080">
        <w:rPr>
          <w:sz w:val="18"/>
          <w:szCs w:val="18"/>
        </w:rPr>
        <w:t>,</w:t>
      </w:r>
      <w:r w:rsidR="008D11C2" w:rsidRPr="00396080">
        <w:rPr>
          <w:sz w:val="18"/>
          <w:szCs w:val="18"/>
        </w:rPr>
        <w:t xml:space="preserve"> anchoring itself to any nearby surface, attaching the anchored point of the surface and the chain to the fabric of the </w:t>
      </w:r>
      <w:r w:rsidR="00C818E9" w:rsidRPr="00396080">
        <w:rPr>
          <w:sz w:val="18"/>
          <w:szCs w:val="18"/>
        </w:rPr>
        <w:t>plane. Any creature attempting to move physically must succeed on an opposed Strength check</w:t>
      </w:r>
      <w:r w:rsidR="0072665B" w:rsidRPr="00396080">
        <w:rPr>
          <w:sz w:val="18"/>
          <w:szCs w:val="18"/>
        </w:rPr>
        <w:t>; the spear uses the strength profile of its wielder at a</w:t>
      </w:r>
      <w:r w:rsidR="00C818E9" w:rsidRPr="00396080">
        <w:rPr>
          <w:sz w:val="18"/>
          <w:szCs w:val="18"/>
        </w:rPr>
        <w:t xml:space="preserve"> +30 bonus on the check.</w:t>
      </w:r>
    </w:p>
    <w:p w14:paraId="296BD40B" w14:textId="77777777" w:rsidR="002072D4" w:rsidRPr="00396080" w:rsidRDefault="002072D4" w:rsidP="002072D4">
      <w:pPr>
        <w:shd w:val="clear" w:color="auto" w:fill="FFFFFF"/>
        <w:rPr>
          <w:sz w:val="18"/>
          <w:szCs w:val="18"/>
        </w:rPr>
      </w:pPr>
    </w:p>
    <w:p w14:paraId="199E6874" w14:textId="51544870" w:rsidR="008D11C2" w:rsidRPr="00396080" w:rsidRDefault="008D11C2" w:rsidP="002072D4">
      <w:pPr>
        <w:shd w:val="clear" w:color="auto" w:fill="FFFFFF"/>
        <w:rPr>
          <w:sz w:val="18"/>
          <w:szCs w:val="18"/>
        </w:rPr>
      </w:pPr>
      <w:r w:rsidRPr="00396080">
        <w:rPr>
          <w:sz w:val="18"/>
          <w:szCs w:val="18"/>
        </w:rPr>
        <w:t xml:space="preserve">If the grapple attempt fails, the foe is not subject to any </w:t>
      </w:r>
      <w:r w:rsidR="002072D4" w:rsidRPr="00396080">
        <w:rPr>
          <w:sz w:val="18"/>
          <w:szCs w:val="18"/>
        </w:rPr>
        <w:t>other effects; the foe takes</w:t>
      </w:r>
      <w:r w:rsidRPr="00396080">
        <w:rPr>
          <w:sz w:val="18"/>
          <w:szCs w:val="18"/>
        </w:rPr>
        <w:t xml:space="preserve"> normal ranged attack damage.</w:t>
      </w:r>
    </w:p>
    <w:p w14:paraId="23AEDB9F" w14:textId="77777777" w:rsidR="00942207" w:rsidRPr="00396080" w:rsidRDefault="00942207" w:rsidP="00942207">
      <w:pPr>
        <w:rPr>
          <w:sz w:val="18"/>
          <w:szCs w:val="18"/>
        </w:rPr>
      </w:pPr>
    </w:p>
    <w:p w14:paraId="3ADA1FE7" w14:textId="1A949D97" w:rsidR="00942207" w:rsidRPr="00396080" w:rsidRDefault="00942207" w:rsidP="00942207">
      <w:pPr>
        <w:rPr>
          <w:sz w:val="18"/>
          <w:szCs w:val="18"/>
        </w:rPr>
      </w:pPr>
      <w:r w:rsidRPr="00396080">
        <w:rPr>
          <w:sz w:val="18"/>
          <w:szCs w:val="18"/>
        </w:rPr>
        <w:t xml:space="preserve">Provided the wearer is attuned to the </w:t>
      </w:r>
      <w:r w:rsidRPr="00396080">
        <w:rPr>
          <w:sz w:val="18"/>
          <w:szCs w:val="18"/>
        </w:rPr>
        <w:t>spear</w:t>
      </w:r>
      <w:r w:rsidRPr="00396080">
        <w:rPr>
          <w:sz w:val="18"/>
          <w:szCs w:val="18"/>
        </w:rPr>
        <w:t xml:space="preserve">, the wearer can call the </w:t>
      </w:r>
      <w:r w:rsidRPr="00396080">
        <w:rPr>
          <w:sz w:val="18"/>
          <w:szCs w:val="18"/>
        </w:rPr>
        <w:t>spear</w:t>
      </w:r>
      <w:r w:rsidRPr="00396080">
        <w:rPr>
          <w:sz w:val="18"/>
          <w:szCs w:val="18"/>
        </w:rPr>
        <w:t xml:space="preserve"> to them</w:t>
      </w:r>
      <w:r w:rsidR="0072665B" w:rsidRPr="00396080">
        <w:rPr>
          <w:sz w:val="18"/>
          <w:szCs w:val="18"/>
        </w:rPr>
        <w:t>, retracting the quicksilver tentacles and the barbed chain</w:t>
      </w:r>
      <w:r w:rsidR="00396080" w:rsidRPr="00396080">
        <w:rPr>
          <w:sz w:val="18"/>
          <w:szCs w:val="18"/>
        </w:rPr>
        <w:t>. If</w:t>
      </w:r>
      <w:r w:rsidRPr="00396080">
        <w:rPr>
          <w:sz w:val="18"/>
          <w:szCs w:val="18"/>
        </w:rPr>
        <w:t xml:space="preserve"> they are on the same plane</w:t>
      </w:r>
      <w:r w:rsidR="00396080" w:rsidRPr="00396080">
        <w:rPr>
          <w:sz w:val="18"/>
          <w:szCs w:val="18"/>
        </w:rPr>
        <w:t>, the spear teleports back to its owner's hand</w:t>
      </w:r>
      <w:r w:rsidRPr="00396080">
        <w:rPr>
          <w:sz w:val="18"/>
          <w:szCs w:val="18"/>
        </w:rPr>
        <w:t>. Speaking the proper command word, regardless of the intervening distance. (</w:t>
      </w:r>
      <w:proofErr w:type="gramStart"/>
      <w:r w:rsidRPr="00396080">
        <w:rPr>
          <w:sz w:val="18"/>
          <w:szCs w:val="18"/>
        </w:rPr>
        <w:t>as</w:t>
      </w:r>
      <w:proofErr w:type="gramEnd"/>
      <w:r w:rsidRPr="00396080">
        <w:rPr>
          <w:sz w:val="18"/>
          <w:szCs w:val="18"/>
        </w:rPr>
        <w:t xml:space="preserve"> Called; MIC pg. 9)</w:t>
      </w:r>
    </w:p>
    <w:p w14:paraId="5D06A58E" w14:textId="77777777" w:rsidR="00942207" w:rsidRPr="00A56C60" w:rsidRDefault="00942207" w:rsidP="00942207">
      <w:pPr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14:paraId="630A11C0" w14:textId="77777777" w:rsidR="00942207" w:rsidRPr="00396080" w:rsidRDefault="00942207" w:rsidP="00942207">
      <w:pPr>
        <w:rPr>
          <w:sz w:val="18"/>
          <w:szCs w:val="18"/>
        </w:rPr>
      </w:pPr>
      <w:r w:rsidRPr="00396080">
        <w:rPr>
          <w:b/>
          <w:bCs/>
          <w:sz w:val="18"/>
          <w:szCs w:val="18"/>
        </w:rPr>
        <w:t>Activation:</w:t>
      </w:r>
      <w:r w:rsidRPr="00396080">
        <w:rPr>
          <w:sz w:val="18"/>
          <w:szCs w:val="18"/>
        </w:rPr>
        <w:t xml:space="preserve"> Continuous</w:t>
      </w:r>
    </w:p>
    <w:p w14:paraId="1457D270" w14:textId="699FA936" w:rsidR="00942207" w:rsidRPr="00396080" w:rsidRDefault="00942207" w:rsidP="00942207">
      <w:pPr>
        <w:rPr>
          <w:sz w:val="18"/>
          <w:szCs w:val="18"/>
        </w:rPr>
      </w:pPr>
      <w:r w:rsidRPr="00396080">
        <w:rPr>
          <w:b/>
          <w:bCs/>
          <w:sz w:val="18"/>
          <w:szCs w:val="18"/>
        </w:rPr>
        <w:t>Body Slot:</w:t>
      </w:r>
      <w:r w:rsidRPr="00396080">
        <w:rPr>
          <w:sz w:val="18"/>
          <w:szCs w:val="18"/>
        </w:rPr>
        <w:t xml:space="preserve"> </w:t>
      </w:r>
      <w:r w:rsidR="00396080">
        <w:rPr>
          <w:sz w:val="18"/>
          <w:szCs w:val="18"/>
        </w:rPr>
        <w:t>Primary</w:t>
      </w:r>
    </w:p>
    <w:p w14:paraId="2056176C" w14:textId="77777777" w:rsidR="00942207" w:rsidRDefault="00942207" w:rsidP="00942207">
      <w:pPr>
        <w:rPr>
          <w:rFonts w:ascii="Trebuchet MS" w:eastAsia="Times New Roman" w:hAnsi="Trebuchet MS" w:cs="Times New Roman"/>
          <w:color w:val="000000"/>
          <w:sz w:val="22"/>
          <w:szCs w:val="22"/>
        </w:rPr>
      </w:pPr>
    </w:p>
    <w:p w14:paraId="21CD5B02" w14:textId="77777777" w:rsidR="00942207" w:rsidRPr="00A07FC6" w:rsidRDefault="00942207" w:rsidP="00942207">
      <w:pPr>
        <w:pBdr>
          <w:top w:val="single" w:sz="6" w:space="0" w:color="auto"/>
          <w:bottom w:val="single" w:sz="6" w:space="0" w:color="auto"/>
        </w:pBdr>
        <w:shd w:val="clear" w:color="auto" w:fill="FFFFFF"/>
        <w:spacing w:after="150"/>
        <w:rPr>
          <w:rFonts w:ascii="Arial" w:eastAsia="Times New Roman" w:hAnsi="Arial" w:cs="Arial"/>
          <w:caps/>
          <w:color w:val="333333"/>
          <w:sz w:val="18"/>
          <w:szCs w:val="18"/>
        </w:rPr>
      </w:pPr>
      <w:r w:rsidRPr="00A07FC6">
        <w:rPr>
          <w:rFonts w:ascii="Arial" w:eastAsia="Times New Roman" w:hAnsi="Arial" w:cs="Arial"/>
          <w:caps/>
          <w:color w:val="333333"/>
          <w:sz w:val="18"/>
          <w:szCs w:val="18"/>
        </w:rPr>
        <w:t>CONSTRUCTION REQUIREMENTS</w:t>
      </w:r>
    </w:p>
    <w:p w14:paraId="62FFC908" w14:textId="7E1FA52C" w:rsidR="00942207" w:rsidRPr="00396080" w:rsidRDefault="00942207" w:rsidP="00396080">
      <w:pPr>
        <w:autoSpaceDE w:val="0"/>
        <w:autoSpaceDN w:val="0"/>
        <w:adjustRightInd w:val="0"/>
        <w:rPr>
          <w:sz w:val="18"/>
          <w:szCs w:val="18"/>
        </w:rPr>
      </w:pPr>
      <w:r w:rsidRPr="00396080">
        <w:rPr>
          <w:b/>
          <w:bCs/>
          <w:sz w:val="18"/>
          <w:szCs w:val="18"/>
        </w:rPr>
        <w:t xml:space="preserve">Aura: </w:t>
      </w:r>
      <w:r w:rsidRPr="00396080">
        <w:rPr>
          <w:sz w:val="18"/>
          <w:szCs w:val="18"/>
        </w:rPr>
        <w:t>Strong Abjuration</w:t>
      </w:r>
    </w:p>
    <w:p w14:paraId="09D0230F" w14:textId="77777777" w:rsidR="00942207" w:rsidRPr="00396080" w:rsidRDefault="00942207" w:rsidP="00396080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396080">
        <w:rPr>
          <w:b/>
          <w:bCs/>
          <w:sz w:val="18"/>
          <w:szCs w:val="18"/>
        </w:rPr>
        <w:t xml:space="preserve">Caster Level: </w:t>
      </w:r>
      <w:r w:rsidRPr="00396080">
        <w:rPr>
          <w:sz w:val="18"/>
          <w:szCs w:val="18"/>
        </w:rPr>
        <w:t xml:space="preserve">23rd </w:t>
      </w:r>
    </w:p>
    <w:p w14:paraId="10DDA030" w14:textId="63EE40BB" w:rsidR="00942207" w:rsidRPr="00396080" w:rsidRDefault="00942207" w:rsidP="00396080">
      <w:pPr>
        <w:autoSpaceDE w:val="0"/>
        <w:autoSpaceDN w:val="0"/>
        <w:adjustRightInd w:val="0"/>
        <w:rPr>
          <w:sz w:val="18"/>
          <w:szCs w:val="18"/>
        </w:rPr>
      </w:pPr>
      <w:r w:rsidRPr="00396080">
        <w:rPr>
          <w:b/>
          <w:bCs/>
          <w:sz w:val="18"/>
          <w:szCs w:val="18"/>
        </w:rPr>
        <w:t xml:space="preserve">Craft Feat: </w:t>
      </w:r>
      <w:r w:rsidRPr="00396080">
        <w:rPr>
          <w:sz w:val="18"/>
          <w:szCs w:val="18"/>
        </w:rPr>
        <w:t xml:space="preserve">Craft </w:t>
      </w:r>
      <w:r w:rsidRPr="00396080">
        <w:rPr>
          <w:sz w:val="18"/>
          <w:szCs w:val="18"/>
        </w:rPr>
        <w:t>Magic Arms and Armor</w:t>
      </w:r>
    </w:p>
    <w:p w14:paraId="21570B96" w14:textId="44BF78A5" w:rsidR="00942207" w:rsidRPr="00396080" w:rsidRDefault="00942207" w:rsidP="00396080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396080">
        <w:rPr>
          <w:b/>
          <w:bCs/>
          <w:sz w:val="18"/>
          <w:szCs w:val="18"/>
        </w:rPr>
        <w:t xml:space="preserve">Craft Skill: </w:t>
      </w:r>
      <w:r w:rsidRPr="00396080">
        <w:rPr>
          <w:sz w:val="18"/>
          <w:szCs w:val="18"/>
        </w:rPr>
        <w:t>Dwarvencraft</w:t>
      </w:r>
      <w:r w:rsidRPr="00396080">
        <w:rPr>
          <w:sz w:val="18"/>
          <w:szCs w:val="18"/>
        </w:rPr>
        <w:t xml:space="preserve"> (DC26)</w:t>
      </w:r>
    </w:p>
    <w:p w14:paraId="4D4F80DA" w14:textId="77777777" w:rsidR="00396080" w:rsidRPr="00396080" w:rsidRDefault="00396080" w:rsidP="00396080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396080">
        <w:rPr>
          <w:b/>
          <w:bCs/>
          <w:sz w:val="18"/>
          <w:szCs w:val="18"/>
        </w:rPr>
        <w:t>Socket(</w:t>
      </w:r>
      <w:proofErr w:type="gramEnd"/>
      <w:r w:rsidRPr="00396080">
        <w:rPr>
          <w:b/>
          <w:bCs/>
          <w:sz w:val="18"/>
          <w:szCs w:val="18"/>
        </w:rPr>
        <w:t xml:space="preserve">1): </w:t>
      </w:r>
      <w:r w:rsidRPr="00396080">
        <w:rPr>
          <w:sz w:val="18"/>
          <w:szCs w:val="18"/>
        </w:rPr>
        <w:t>(empty)</w:t>
      </w:r>
    </w:p>
    <w:p w14:paraId="7E0F0E66" w14:textId="77777777" w:rsidR="00396080" w:rsidRPr="00396080" w:rsidRDefault="00396080" w:rsidP="00396080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396080">
        <w:rPr>
          <w:b/>
          <w:bCs/>
          <w:sz w:val="18"/>
          <w:szCs w:val="18"/>
        </w:rPr>
        <w:t xml:space="preserve">Dwarven Rune(s): </w:t>
      </w:r>
      <w:r w:rsidRPr="00396080">
        <w:rPr>
          <w:sz w:val="18"/>
          <w:szCs w:val="18"/>
        </w:rPr>
        <w:t>n/a</w:t>
      </w:r>
    </w:p>
    <w:p w14:paraId="23642B2C" w14:textId="7E08A314" w:rsidR="00942207" w:rsidRPr="00396080" w:rsidRDefault="00942207" w:rsidP="00396080">
      <w:pPr>
        <w:autoSpaceDE w:val="0"/>
        <w:autoSpaceDN w:val="0"/>
        <w:adjustRightInd w:val="0"/>
        <w:rPr>
          <w:sz w:val="18"/>
          <w:szCs w:val="18"/>
        </w:rPr>
      </w:pPr>
      <w:r w:rsidRPr="00396080">
        <w:rPr>
          <w:b/>
          <w:bCs/>
          <w:sz w:val="18"/>
          <w:szCs w:val="18"/>
        </w:rPr>
        <w:t xml:space="preserve">Material </w:t>
      </w:r>
      <w:r w:rsidR="00396080">
        <w:rPr>
          <w:b/>
          <w:bCs/>
          <w:sz w:val="18"/>
          <w:szCs w:val="18"/>
        </w:rPr>
        <w:t>Components</w:t>
      </w:r>
      <w:r w:rsidRPr="00396080">
        <w:rPr>
          <w:b/>
          <w:bCs/>
          <w:sz w:val="18"/>
          <w:szCs w:val="18"/>
        </w:rPr>
        <w:t xml:space="preserve">: </w:t>
      </w:r>
      <w:r w:rsidR="000C33FF" w:rsidRPr="00396080">
        <w:rPr>
          <w:sz w:val="18"/>
          <w:szCs w:val="18"/>
        </w:rPr>
        <w:t xml:space="preserve">Adamantium (4x), Mithril (1x), Manacite (Rare), </w:t>
      </w:r>
      <w:proofErr w:type="spellStart"/>
      <w:r w:rsidR="000C33FF" w:rsidRPr="00396080">
        <w:rPr>
          <w:sz w:val="18"/>
          <w:szCs w:val="18"/>
        </w:rPr>
        <w:t>Spellbreakers</w:t>
      </w:r>
      <w:proofErr w:type="spellEnd"/>
      <w:r w:rsidR="000C33FF" w:rsidRPr="00396080">
        <w:rPr>
          <w:sz w:val="18"/>
          <w:szCs w:val="18"/>
        </w:rPr>
        <w:t xml:space="preserve"> (2x), </w:t>
      </w:r>
      <w:proofErr w:type="spellStart"/>
      <w:r w:rsidR="000C33FF" w:rsidRPr="00396080">
        <w:rPr>
          <w:sz w:val="18"/>
          <w:szCs w:val="18"/>
        </w:rPr>
        <w:t>Longtooth</w:t>
      </w:r>
      <w:proofErr w:type="spellEnd"/>
      <w:r w:rsidR="000C33FF" w:rsidRPr="00396080">
        <w:rPr>
          <w:sz w:val="18"/>
          <w:szCs w:val="18"/>
        </w:rPr>
        <w:t>, Dagger (2e)</w:t>
      </w:r>
    </w:p>
    <w:p w14:paraId="54D8FADE" w14:textId="20DEF0D6" w:rsidR="00942207" w:rsidRDefault="00942207" w:rsidP="00396080">
      <w:pPr>
        <w:autoSpaceDE w:val="0"/>
        <w:autoSpaceDN w:val="0"/>
        <w:adjustRightInd w:val="0"/>
        <w:rPr>
          <w:sz w:val="18"/>
          <w:szCs w:val="18"/>
        </w:rPr>
      </w:pPr>
      <w:r w:rsidRPr="00396080">
        <w:rPr>
          <w:b/>
          <w:bCs/>
          <w:sz w:val="18"/>
          <w:szCs w:val="18"/>
        </w:rPr>
        <w:t>Alchemical Reagents:</w:t>
      </w:r>
      <w:r w:rsidRPr="00396080">
        <w:rPr>
          <w:sz w:val="18"/>
          <w:szCs w:val="18"/>
        </w:rPr>
        <w:t xml:space="preserve"> </w:t>
      </w:r>
      <w:r w:rsidR="000C33FF" w:rsidRPr="00396080">
        <w:rPr>
          <w:sz w:val="18"/>
          <w:szCs w:val="18"/>
        </w:rPr>
        <w:t>Alchemical Quicksilver Infused Slaad Tongues</w:t>
      </w:r>
    </w:p>
    <w:p w14:paraId="23CA1763" w14:textId="149ABDD0" w:rsidR="00396080" w:rsidRDefault="00396080" w:rsidP="00396080">
      <w:pPr>
        <w:autoSpaceDE w:val="0"/>
        <w:autoSpaceDN w:val="0"/>
        <w:adjustRightInd w:val="0"/>
        <w:rPr>
          <w:sz w:val="18"/>
          <w:szCs w:val="18"/>
        </w:rPr>
      </w:pPr>
      <w:r w:rsidRPr="00396080">
        <w:rPr>
          <w:b/>
          <w:bCs/>
          <w:sz w:val="18"/>
          <w:szCs w:val="18"/>
        </w:rPr>
        <w:t>Item Properties: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Socketed [+1200gp]; Reinforced [+1200gp]</w:t>
      </w:r>
    </w:p>
    <w:p w14:paraId="5DD49C70" w14:textId="77777777" w:rsidR="00396080" w:rsidRPr="00BB0251" w:rsidRDefault="00396080" w:rsidP="00396080">
      <w:pPr>
        <w:rPr>
          <w:sz w:val="18"/>
          <w:szCs w:val="18"/>
        </w:rPr>
      </w:pPr>
      <w:r>
        <w:rPr>
          <w:b/>
          <w:bCs/>
          <w:sz w:val="18"/>
          <w:szCs w:val="18"/>
        </w:rPr>
        <w:t>Special Abilities</w:t>
      </w:r>
      <w:r w:rsidRPr="00BB0251">
        <w:rPr>
          <w:b/>
          <w:bCs/>
          <w:sz w:val="18"/>
          <w:szCs w:val="18"/>
        </w:rPr>
        <w:t>:</w:t>
      </w:r>
      <w:r w:rsidRPr="00BB0251">
        <w:rPr>
          <w:sz w:val="18"/>
          <w:szCs w:val="18"/>
        </w:rPr>
        <w:t xml:space="preserve"> </w:t>
      </w:r>
      <w:r w:rsidRPr="00FC07EC">
        <w:rPr>
          <w:sz w:val="18"/>
          <w:szCs w:val="18"/>
        </w:rPr>
        <w:t xml:space="preserve">Called </w:t>
      </w:r>
      <w:r>
        <w:rPr>
          <w:sz w:val="18"/>
          <w:szCs w:val="18"/>
        </w:rPr>
        <w:t>[</w:t>
      </w:r>
      <w:r w:rsidRPr="00FC07EC">
        <w:rPr>
          <w:sz w:val="18"/>
          <w:szCs w:val="18"/>
        </w:rPr>
        <w:t>+1</w:t>
      </w:r>
      <w:r>
        <w:rPr>
          <w:sz w:val="18"/>
          <w:szCs w:val="18"/>
        </w:rPr>
        <w:t>]</w:t>
      </w:r>
      <w:r w:rsidRPr="00FC07EC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Blueshine</w:t>
      </w:r>
      <w:proofErr w:type="spellEnd"/>
      <w:r>
        <w:rPr>
          <w:sz w:val="18"/>
          <w:szCs w:val="18"/>
        </w:rPr>
        <w:t xml:space="preserve"> [+1</w:t>
      </w:r>
      <w:proofErr w:type="gramStart"/>
      <w:r>
        <w:rPr>
          <w:sz w:val="18"/>
          <w:szCs w:val="18"/>
        </w:rPr>
        <w:t>];</w:t>
      </w:r>
      <w:proofErr w:type="gramEnd"/>
      <w:r>
        <w:rPr>
          <w:sz w:val="18"/>
          <w:szCs w:val="18"/>
        </w:rPr>
        <w:t xml:space="preserve"> </w:t>
      </w:r>
    </w:p>
    <w:p w14:paraId="0F209C50" w14:textId="1B62E66E" w:rsidR="00942207" w:rsidRPr="00396080" w:rsidRDefault="00942207" w:rsidP="00396080">
      <w:pPr>
        <w:autoSpaceDE w:val="0"/>
        <w:autoSpaceDN w:val="0"/>
        <w:adjustRightInd w:val="0"/>
        <w:rPr>
          <w:sz w:val="18"/>
          <w:szCs w:val="18"/>
        </w:rPr>
      </w:pPr>
      <w:r w:rsidRPr="00396080">
        <w:rPr>
          <w:b/>
          <w:bCs/>
          <w:sz w:val="18"/>
          <w:szCs w:val="18"/>
        </w:rPr>
        <w:t xml:space="preserve">Spell Prerequisites: </w:t>
      </w:r>
      <w:r w:rsidR="000C33FF" w:rsidRPr="00396080">
        <w:rPr>
          <w:sz w:val="18"/>
          <w:szCs w:val="18"/>
        </w:rPr>
        <w:t>Baleful Polymorph, Forced Shape Change, Dimensional Anchor, and Immovability.</w:t>
      </w:r>
    </w:p>
    <w:p w14:paraId="711970D7" w14:textId="6A064DC2" w:rsidR="00942207" w:rsidRPr="00396080" w:rsidRDefault="00942207" w:rsidP="00396080">
      <w:pPr>
        <w:autoSpaceDE w:val="0"/>
        <w:autoSpaceDN w:val="0"/>
        <w:adjustRightInd w:val="0"/>
        <w:rPr>
          <w:sz w:val="18"/>
          <w:szCs w:val="18"/>
        </w:rPr>
      </w:pPr>
      <w:r w:rsidRPr="00396080">
        <w:rPr>
          <w:b/>
          <w:bCs/>
          <w:sz w:val="18"/>
          <w:szCs w:val="18"/>
        </w:rPr>
        <w:t xml:space="preserve">Forge/Tools: </w:t>
      </w:r>
      <w:r w:rsidRPr="00396080">
        <w:rPr>
          <w:sz w:val="18"/>
          <w:szCs w:val="18"/>
        </w:rPr>
        <w:t xml:space="preserve">Elemental Forge; Anvil of Fire, Manacite Refiner, </w:t>
      </w:r>
      <w:proofErr w:type="spellStart"/>
      <w:r w:rsidRPr="00396080">
        <w:rPr>
          <w:sz w:val="18"/>
          <w:szCs w:val="18"/>
        </w:rPr>
        <w:t>Manawelder</w:t>
      </w:r>
      <w:proofErr w:type="spellEnd"/>
      <w:r w:rsidRPr="00396080">
        <w:rPr>
          <w:sz w:val="18"/>
          <w:szCs w:val="18"/>
        </w:rPr>
        <w:t>, Hammer of the Dwarfsmith</w:t>
      </w:r>
    </w:p>
    <w:p w14:paraId="5238C9A2" w14:textId="77881ABA" w:rsidR="007A7763" w:rsidRPr="00B2447D" w:rsidRDefault="007A7763" w:rsidP="00B2447D">
      <w:pPr>
        <w:shd w:val="clear" w:color="auto" w:fill="FFFFFF"/>
        <w:rPr>
          <w:rFonts w:ascii="Arial" w:eastAsia="Times New Roman" w:hAnsi="Arial" w:cs="Arial"/>
          <w:color w:val="000000"/>
        </w:rPr>
      </w:pPr>
    </w:p>
    <w:sectPr w:rsidR="007A7763" w:rsidRPr="00B24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02019"/>
    <w:multiLevelType w:val="hybridMultilevel"/>
    <w:tmpl w:val="CD58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10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63"/>
    <w:rsid w:val="000C33FF"/>
    <w:rsid w:val="002072D4"/>
    <w:rsid w:val="00396080"/>
    <w:rsid w:val="006E4DDD"/>
    <w:rsid w:val="0072665B"/>
    <w:rsid w:val="00745990"/>
    <w:rsid w:val="007A7763"/>
    <w:rsid w:val="007C5222"/>
    <w:rsid w:val="008D11C2"/>
    <w:rsid w:val="00942207"/>
    <w:rsid w:val="00B2447D"/>
    <w:rsid w:val="00C2527F"/>
    <w:rsid w:val="00C8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EAD6"/>
  <w15:chartTrackingRefBased/>
  <w15:docId w15:val="{D9F20CA2-1064-E845-AE75-A2B82137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4D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A776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7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A7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A77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A776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4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354</Words>
  <Characters>2050</Characters>
  <Application>Microsoft Office Word</Application>
  <DocSecurity>0</DocSecurity>
  <Lines>35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Riepshoff</dc:creator>
  <cp:keywords/>
  <dc:description/>
  <cp:lastModifiedBy>Bob Riepshoff</cp:lastModifiedBy>
  <cp:revision>6</cp:revision>
  <dcterms:created xsi:type="dcterms:W3CDTF">2023-01-09T02:17:00Z</dcterms:created>
  <dcterms:modified xsi:type="dcterms:W3CDTF">2023-01-29T15:31:00Z</dcterms:modified>
</cp:coreProperties>
</file>